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9BC" w:rsidRPr="0099185B" w:rsidRDefault="00DC53C1" w:rsidP="0099185B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18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7A59BC" w:rsidRPr="009918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чем состоит </w:t>
      </w:r>
      <w:proofErr w:type="spellStart"/>
      <w:r w:rsidR="007A59BC" w:rsidRPr="009918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хемиосмотическая</w:t>
      </w:r>
      <w:proofErr w:type="spellEnd"/>
      <w:r w:rsidR="007A59BC" w:rsidRPr="009918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концепц</w:t>
      </w:r>
      <w:r w:rsidR="0099185B" w:rsidRPr="009918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ия мембранного </w:t>
      </w:r>
      <w:proofErr w:type="spellStart"/>
      <w:r w:rsidR="0099185B" w:rsidRPr="009918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фосфорилирования</w:t>
      </w:r>
      <w:proofErr w:type="spellEnd"/>
    </w:p>
    <w:p w:rsidR="00E76928" w:rsidRPr="0099185B" w:rsidRDefault="00E76928" w:rsidP="0099185B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Механизм окислительного </w:t>
      </w:r>
      <w:proofErr w:type="spellStart"/>
      <w:r w:rsidRPr="0099185B">
        <w:rPr>
          <w:rFonts w:ascii="Times New Roman" w:eastAsia="Times New Roman" w:hAnsi="Times New Roman" w:cs="Times New Roman"/>
          <w:sz w:val="26"/>
          <w:szCs w:val="26"/>
          <w:lang w:eastAsia="ru-RU"/>
        </w:rPr>
        <w:t>фосфорилирования</w:t>
      </w:r>
      <w:proofErr w:type="spellEnd"/>
      <w:r w:rsidR="0099185B" w:rsidRPr="0099185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76928" w:rsidRPr="0099185B" w:rsidRDefault="00E76928" w:rsidP="0099185B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Перенос электронов по дыхательной цепи приводит к выбросу протонов в межмембранное пространство из </w:t>
      </w:r>
      <w:proofErr w:type="spellStart"/>
      <w:r w:rsidRPr="0099185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митохондриального</w:t>
      </w:r>
      <w:proofErr w:type="spellEnd"/>
      <w:r w:rsidRPr="00991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матрикса. В результате матрикс </w:t>
      </w:r>
      <w:proofErr w:type="spellStart"/>
      <w:r w:rsidRPr="0099185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защелачивается</w:t>
      </w:r>
      <w:proofErr w:type="spellEnd"/>
      <w:r w:rsidRPr="00991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межмембранное пространство - </w:t>
      </w:r>
      <w:proofErr w:type="spellStart"/>
      <w:r w:rsidRPr="0099185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закисляется</w:t>
      </w:r>
      <w:proofErr w:type="spellEnd"/>
      <w:r w:rsidRPr="0099185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76928" w:rsidRPr="0099185B" w:rsidRDefault="00E76928" w:rsidP="0099185B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Такой градиент, при котором концентрация Н больше в межмембранном пространстве, чем внутри митохондрий, обладает потенциальной энергией. </w:t>
      </w:r>
      <w:proofErr w:type="spellStart"/>
      <w:r w:rsidRPr="0099185B">
        <w:rPr>
          <w:rFonts w:ascii="Times New Roman" w:eastAsia="Times New Roman" w:hAnsi="Times New Roman" w:cs="Times New Roman"/>
          <w:sz w:val="26"/>
          <w:szCs w:val="26"/>
          <w:lang w:eastAsia="ru-RU"/>
        </w:rPr>
        <w:t>Хемиосмотическая</w:t>
      </w:r>
      <w:proofErr w:type="spellEnd"/>
      <w:r w:rsidRPr="00991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гипотеза Митчелла и Скулачева постулирует далее, что ионы Н из межмембранного пространства устремляются внутрь в </w:t>
      </w:r>
      <w:proofErr w:type="spellStart"/>
      <w:r w:rsidRPr="0099185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митохондриальный</w:t>
      </w:r>
      <w:proofErr w:type="spellEnd"/>
      <w:r w:rsidRPr="00991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матрикс, через специальные каналы в молекулах F0F1 - АТФ-азы. В этом случае они перемещаются по концентрации и во время их перехода через молекулы АТФ-азы выделяется свободная энергия. Именно эта энергия и служит движущей силой для сопряженного синтеза АТФ из АДФ и фосфата. Эта модель требует, чтобы:</w:t>
      </w:r>
    </w:p>
    <w:p w:rsidR="00E76928" w:rsidRPr="0099185B" w:rsidRDefault="00E76928" w:rsidP="0099185B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Переносчики протонов и АТФ-аза работали </w:t>
      </w:r>
      <w:proofErr w:type="spellStart"/>
      <w:r w:rsidRPr="0099185B">
        <w:rPr>
          <w:rFonts w:ascii="Times New Roman" w:eastAsia="Times New Roman" w:hAnsi="Times New Roman" w:cs="Times New Roman"/>
          <w:sz w:val="26"/>
          <w:szCs w:val="26"/>
          <w:lang w:eastAsia="ru-RU"/>
        </w:rPr>
        <w:t>векторно</w:t>
      </w:r>
      <w:proofErr w:type="spellEnd"/>
      <w:r w:rsidRPr="0099185B">
        <w:rPr>
          <w:rFonts w:ascii="Times New Roman" w:eastAsia="Times New Roman" w:hAnsi="Times New Roman" w:cs="Times New Roman"/>
          <w:sz w:val="26"/>
          <w:szCs w:val="26"/>
          <w:lang w:eastAsia="ru-RU"/>
        </w:rPr>
        <w:t>, т.е. чтобы они были определенным образом ориентированы по отношению к двум поверхностям мембраны.</w:t>
      </w:r>
    </w:p>
    <w:p w:rsidR="00E76928" w:rsidRPr="0099185B" w:rsidRDefault="00E76928" w:rsidP="0099185B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Внутренняя мембрана была совершенно непроницаема для протонов, поскольку для протонного градиента необходимо наличие замкнутого </w:t>
      </w:r>
      <w:proofErr w:type="spellStart"/>
      <w:r w:rsidRPr="0099185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компартамента</w:t>
      </w:r>
      <w:proofErr w:type="spellEnd"/>
      <w:r w:rsidRPr="0099185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C53C1" w:rsidRPr="0099185B" w:rsidRDefault="00E76928" w:rsidP="0099185B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Основной смысл предложенного механизма состоит в том, что первым запасающим энергию актом является перенос протонов через внутреннюю </w:t>
      </w:r>
      <w:proofErr w:type="spellStart"/>
      <w:r w:rsidRPr="0099185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митохондриальную</w:t>
      </w:r>
      <w:proofErr w:type="spellEnd"/>
      <w:r w:rsidRPr="00991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мембрану.</w:t>
      </w:r>
    </w:p>
    <w:p w:rsidR="0099185B" w:rsidRPr="0099185B" w:rsidRDefault="0099185B" w:rsidP="0099185B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0479" w:rsidRPr="0099185B" w:rsidRDefault="00980479" w:rsidP="0099185B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8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Биосинтез белков</w:t>
      </w:r>
      <w:r w:rsidR="00DC53C1" w:rsidRPr="009918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как образован каскад макромолекулярных структур, выполняющих основные информационные функции в клетках</w:t>
      </w:r>
    </w:p>
    <w:p w:rsidR="00980479" w:rsidRPr="0099185B" w:rsidRDefault="00980479" w:rsidP="0099185B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Центральная догма молекулярной биологии постулирует лишь путь передачи генетической информации от нуклеиновых кислот к белкам и, следовательно, к свойствам и признакам живого организма. Изучение механизмов реализации этого пути на протяжении десятилетий, последовавших за формулировкой центральной догмы, вскрыло гораздо более разнообразные функции РНК, чем быть только переносчиком </w:t>
      </w:r>
    </w:p>
    <w:p w:rsidR="00980479" w:rsidRPr="0099185B" w:rsidRDefault="00DC53C1" w:rsidP="0099185B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85B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="00980479" w:rsidRPr="0099185B">
        <w:rPr>
          <w:rFonts w:ascii="Times New Roman" w:eastAsia="Times New Roman" w:hAnsi="Times New Roman" w:cs="Times New Roman"/>
          <w:sz w:val="26"/>
          <w:szCs w:val="26"/>
          <w:lang w:eastAsia="ru-RU"/>
        </w:rPr>
        <w:t>тобы синтезировать белки, одной только информации или программы недостаточно - нужен еще и материал, из которого их можно делать. Поток материала для синтеза белков идет в рибосомы через посредство третьего класса клеточных РНК - РНК-переносчиков (</w:t>
      </w:r>
      <w:proofErr w:type="spellStart"/>
      <w:r w:rsidR="00980479" w:rsidRPr="0099185B">
        <w:rPr>
          <w:rFonts w:ascii="Times New Roman" w:eastAsia="Times New Roman" w:hAnsi="Times New Roman" w:cs="Times New Roman"/>
          <w:sz w:val="26"/>
          <w:szCs w:val="26"/>
          <w:lang w:eastAsia="ru-RU"/>
        </w:rPr>
        <w:t>transfer</w:t>
      </w:r>
      <w:proofErr w:type="spellEnd"/>
      <w:r w:rsidR="00980479" w:rsidRPr="00991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RNA, транспортные РНК, </w:t>
      </w:r>
      <w:proofErr w:type="spellStart"/>
      <w:r w:rsidR="00980479" w:rsidRPr="0099185B">
        <w:rPr>
          <w:rFonts w:ascii="Times New Roman" w:eastAsia="Times New Roman" w:hAnsi="Times New Roman" w:cs="Times New Roman"/>
          <w:sz w:val="26"/>
          <w:szCs w:val="26"/>
          <w:lang w:eastAsia="ru-RU"/>
        </w:rPr>
        <w:t>тРНК</w:t>
      </w:r>
      <w:proofErr w:type="spellEnd"/>
      <w:r w:rsidR="00980479" w:rsidRPr="00991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Они </w:t>
      </w:r>
      <w:proofErr w:type="spellStart"/>
      <w:r w:rsidR="00980479" w:rsidRPr="0099185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ковалентно</w:t>
      </w:r>
      <w:proofErr w:type="spellEnd"/>
      <w:r w:rsidR="00980479" w:rsidRPr="00991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связывают - акцептируют - аминокислоты, которые служат строительным материалом для </w:t>
      </w:r>
      <w:proofErr w:type="spellStart"/>
      <w:r w:rsidR="00980479" w:rsidRPr="0099185B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беЛков</w:t>
      </w:r>
      <w:proofErr w:type="spellEnd"/>
      <w:r w:rsidR="00980479" w:rsidRPr="00991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в виде </w:t>
      </w:r>
      <w:proofErr w:type="spellStart"/>
      <w:r w:rsidR="00980479" w:rsidRPr="0099185B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аминоацил-тРНК</w:t>
      </w:r>
      <w:proofErr w:type="spellEnd"/>
      <w:r w:rsidR="00980479" w:rsidRPr="00991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поступают в рибосомы. В рибосомах </w:t>
      </w:r>
      <w:proofErr w:type="spellStart"/>
      <w:r w:rsidR="00980479" w:rsidRPr="0099185B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аминоацил-тРНК</w:t>
      </w:r>
      <w:proofErr w:type="spellEnd"/>
      <w:r w:rsidR="00980479" w:rsidRPr="00991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взаимодействуют с кодонами - </w:t>
      </w:r>
      <w:proofErr w:type="spellStart"/>
      <w:r w:rsidR="00980479" w:rsidRPr="0099185B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трехнуклеотидными</w:t>
      </w:r>
      <w:proofErr w:type="spellEnd"/>
      <w:r w:rsidR="00980479" w:rsidRPr="00991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комбинациями - </w:t>
      </w:r>
      <w:proofErr w:type="spellStart"/>
      <w:r w:rsidR="00980479" w:rsidRPr="0099185B">
        <w:rPr>
          <w:rFonts w:ascii="Times New Roman" w:eastAsia="Times New Roman" w:hAnsi="Times New Roman" w:cs="Times New Roman"/>
          <w:sz w:val="26"/>
          <w:szCs w:val="26"/>
          <w:lang w:eastAsia="ru-RU"/>
        </w:rPr>
        <w:t>мРНК</w:t>
      </w:r>
      <w:proofErr w:type="spellEnd"/>
      <w:r w:rsidR="00980479" w:rsidRPr="0099185B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результате чего и происходит декодирование кодонов в процессе трансляции.</w:t>
      </w:r>
    </w:p>
    <w:p w:rsidR="0099185B" w:rsidRPr="0099185B" w:rsidRDefault="0099185B" w:rsidP="0099185B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59BC" w:rsidRPr="0099185B" w:rsidRDefault="001835C0" w:rsidP="0099185B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18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="007A59BC" w:rsidRPr="009918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иофизика макросистем как теоретическая основа экологии и у</w:t>
      </w:r>
      <w:r w:rsidR="0099185B" w:rsidRPr="009918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стойчивого развития </w:t>
      </w:r>
      <w:proofErr w:type="spellStart"/>
      <w:r w:rsidR="0099185B" w:rsidRPr="009918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биогеосферы</w:t>
      </w:r>
      <w:proofErr w:type="spellEnd"/>
    </w:p>
    <w:p w:rsidR="00DC53C1" w:rsidRPr="0099185B" w:rsidRDefault="00DC53C1" w:rsidP="0099185B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Теоретическая биофизика решает общие проблемы термодинамики биологических систем, динамической организации и регуляции биологических процессов, исследует физические и физико-химические свойства макромолекул и их комплексов, устойчивость и динамическую подвижность, механизмы </w:t>
      </w:r>
      <w:r w:rsidRPr="0099185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трансформации энергии. Основная тенденция теоретической биофизики – проникновение в молекулярные механизмы, лежащие в основе биологических явлений, познание физической природы взаимодействий в живых объектах.</w:t>
      </w:r>
    </w:p>
    <w:p w:rsidR="00DC53C1" w:rsidRPr="0099185B" w:rsidRDefault="00DC53C1" w:rsidP="0099185B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991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Достижением биофизики, имеющим общебиологическое значение, является понимание термодинамических свойств организмов и клеток как открытых систем, раскрытие механизмов нелинейных колебательных процессов в биологических системах. На основании теории </w:t>
      </w:r>
      <w:proofErr w:type="spellStart"/>
      <w:r w:rsidRPr="0099185B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автоволновых</w:t>
      </w:r>
      <w:proofErr w:type="spellEnd"/>
      <w:r w:rsidRPr="00991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процессов в активных средах строятся модели морфогенеза, роста бактериальных культур, распространения нервного импульса и нервного возбуждения в нейронных сетях.</w:t>
      </w:r>
    </w:p>
    <w:p w:rsidR="007A59BC" w:rsidRPr="0099185B" w:rsidRDefault="001835C0" w:rsidP="0099185B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85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7A59BC" w:rsidRPr="0099185B">
        <w:rPr>
          <w:rFonts w:ascii="Times New Roman" w:eastAsia="Times New Roman" w:hAnsi="Times New Roman" w:cs="Times New Roman"/>
          <w:sz w:val="26"/>
          <w:szCs w:val="26"/>
          <w:lang w:eastAsia="ru-RU"/>
        </w:rPr>
        <w:t>амоорганизация в иерархии активных сред как движущая сила эволюции биосферы;</w:t>
      </w:r>
    </w:p>
    <w:p w:rsidR="00DC53C1" w:rsidRPr="0099185B" w:rsidRDefault="00DC53C1" w:rsidP="0099185B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Есть точечные системы, они могут быть очень большими по пространству. Это физические, химические, биологические системы, где соседи очень быстро связаны друг с другом обменом веществом, энергией, информацией. Даже большая система ведет себя синхронно, одновременно. В распределенной системе одновременности не получается. </w:t>
      </w:r>
      <w:proofErr w:type="spellStart"/>
      <w:r w:rsidRPr="0099185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Пространственно</w:t>
      </w:r>
      <w:proofErr w:type="spellEnd"/>
      <w:r w:rsidRPr="00991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большие системы могут быть активными и пассивными. Мы живем в мире тысяч активных сред.</w:t>
      </w:r>
    </w:p>
    <w:p w:rsidR="00DC53C1" w:rsidRPr="0099185B" w:rsidRDefault="00DC53C1" w:rsidP="0099185B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85B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Существует единственная, известная человечеству, устойчивая эволюционирующая система — единый организм — биосфера. Все остальное — составляющие этого организма. Биосфера-это иерархия активных сред, связанных между собой множеством положительных, отрицательных, усиливающих и ослабляющих связей между соседними и дальними стратами. Вертикаль власти встроена в иерархическую систему, и подразумевается</w:t>
      </w:r>
      <w:r w:rsidR="0099185B" w:rsidRPr="0099185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91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страты-пассивные среды. То есть вертикаль задает, а пассивные среды исполняют.</w:t>
      </w:r>
    </w:p>
    <w:p w:rsidR="00DC53C1" w:rsidRPr="0099185B" w:rsidRDefault="00DC53C1" w:rsidP="0099185B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85B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Есть всего две системы, которые могут работать по вертикали власти: это церковь, которая получает со стороны материальные средства и распространяет свою идеологию; и военные, которые тоже ничего не производят. В иерархической самоорганизующейся системе нет командования. Информационно верхний уровень помогает и окучивает нижние уровни, но не командует. Главное, что создало прогрессивное эволюционное движение был симбиоз и альтруизм. Конкуренция бывает только с ближними соседями, а симбиозы бывают очень дальние. Альтруизм-это симбиоз, который потом обернется пользой.</w:t>
      </w:r>
    </w:p>
    <w:p w:rsidR="0099185B" w:rsidRPr="0099185B" w:rsidRDefault="0099185B" w:rsidP="0099185B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59BC" w:rsidRPr="0099185B" w:rsidRDefault="001835C0" w:rsidP="0099185B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8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DC53C1" w:rsidRPr="009918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ажнейшие (</w:t>
      </w:r>
      <w:proofErr w:type="spellStart"/>
      <w:r w:rsidR="00DC53C1" w:rsidRPr="009918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био</w:t>
      </w:r>
      <w:proofErr w:type="spellEnd"/>
      <w:r w:rsidR="00DC53C1" w:rsidRPr="009918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)физические признаки живых систем</w:t>
      </w:r>
    </w:p>
    <w:p w:rsidR="0099185B" w:rsidRPr="0099185B" w:rsidRDefault="00DC53C1" w:rsidP="009918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185B">
        <w:rPr>
          <w:rFonts w:ascii="Times New Roman" w:hAnsi="Times New Roman" w:cs="Times New Roman"/>
          <w:sz w:val="26"/>
          <w:szCs w:val="26"/>
        </w:rPr>
        <w:t xml:space="preserve">Вопрос об отличии живого и неживого до сего времени остается дискуссионным. Вкупе с тем представляется вероятным выделить ряд функций, обеспечивающих сохранение жизни (обмен веществ, размножение и развитие, раздражимость и возбудимость, движение т.п.), также базовых параметров живых систем. Эти главные характеристики: </w:t>
      </w:r>
    </w:p>
    <w:p w:rsidR="0099185B" w:rsidRPr="0099185B" w:rsidRDefault="00DC53C1" w:rsidP="009918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185B">
        <w:rPr>
          <w:rFonts w:ascii="Times New Roman" w:hAnsi="Times New Roman" w:cs="Times New Roman"/>
          <w:sz w:val="26"/>
          <w:szCs w:val="26"/>
        </w:rPr>
        <w:t>1. Единство хим</w:t>
      </w:r>
      <w:r w:rsidR="0099185B" w:rsidRPr="0099185B">
        <w:rPr>
          <w:rFonts w:ascii="Times New Roman" w:hAnsi="Times New Roman" w:cs="Times New Roman"/>
          <w:sz w:val="26"/>
          <w:szCs w:val="26"/>
        </w:rPr>
        <w:t>ического</w:t>
      </w:r>
      <w:r w:rsidRPr="0099185B">
        <w:rPr>
          <w:rFonts w:ascii="Times New Roman" w:hAnsi="Times New Roman" w:cs="Times New Roman"/>
          <w:sz w:val="26"/>
          <w:szCs w:val="26"/>
        </w:rPr>
        <w:t xml:space="preserve"> состава и молекулярная </w:t>
      </w:r>
      <w:proofErr w:type="spellStart"/>
      <w:r w:rsidRPr="0099185B">
        <w:rPr>
          <w:rFonts w:ascii="Times New Roman" w:hAnsi="Times New Roman" w:cs="Times New Roman"/>
          <w:sz w:val="26"/>
          <w:szCs w:val="26"/>
        </w:rPr>
        <w:t>хиральность</w:t>
      </w:r>
      <w:proofErr w:type="spellEnd"/>
      <w:r w:rsidRPr="0099185B">
        <w:rPr>
          <w:rFonts w:ascii="Times New Roman" w:hAnsi="Times New Roman" w:cs="Times New Roman"/>
          <w:sz w:val="26"/>
          <w:szCs w:val="26"/>
        </w:rPr>
        <w:t>. В состав живых организмов входят те же хим</w:t>
      </w:r>
      <w:r w:rsidR="0099185B" w:rsidRPr="0099185B">
        <w:rPr>
          <w:rFonts w:ascii="Times New Roman" w:hAnsi="Times New Roman" w:cs="Times New Roman"/>
          <w:sz w:val="26"/>
          <w:szCs w:val="26"/>
        </w:rPr>
        <w:t>ические</w:t>
      </w:r>
      <w:r w:rsidRPr="0099185B">
        <w:rPr>
          <w:rFonts w:ascii="Times New Roman" w:hAnsi="Times New Roman" w:cs="Times New Roman"/>
          <w:sz w:val="26"/>
          <w:szCs w:val="26"/>
        </w:rPr>
        <w:t xml:space="preserve"> элементы, что и в объекты неживой природы. Но соотношение частей в живом и неживом неодинаково. Элементный состав неживой природы вместе с кислородом представлен в главном кремнием, железом, магнием, алюминием и т.д. В живых организмах 98% хим</w:t>
      </w:r>
      <w:r w:rsidR="0099185B" w:rsidRPr="0099185B">
        <w:rPr>
          <w:rFonts w:ascii="Times New Roman" w:hAnsi="Times New Roman" w:cs="Times New Roman"/>
          <w:sz w:val="26"/>
          <w:szCs w:val="26"/>
        </w:rPr>
        <w:t>ического</w:t>
      </w:r>
      <w:r w:rsidRPr="0099185B">
        <w:rPr>
          <w:rFonts w:ascii="Times New Roman" w:hAnsi="Times New Roman" w:cs="Times New Roman"/>
          <w:sz w:val="26"/>
          <w:szCs w:val="26"/>
        </w:rPr>
        <w:t xml:space="preserve"> состава приходится на четыре элемента: углерод, кислород, азот и водород, и, не считая того, живы организмы построены в главном из 4 больших групп сложных органических молекул-биополимеров: нуклеиновых кислот, белков, полисахаридов, жиров, также других на биологическом уровне активных веществ, </w:t>
      </w:r>
      <w:r w:rsidRPr="0099185B">
        <w:rPr>
          <w:rFonts w:ascii="Times New Roman" w:hAnsi="Times New Roman" w:cs="Times New Roman"/>
          <w:sz w:val="26"/>
          <w:szCs w:val="26"/>
        </w:rPr>
        <w:lastRenderedPageBreak/>
        <w:t xml:space="preserve">которые изредка встречаются в неживой природе. Как белки, так и нуклеиновые кислоты владеют одним очень принципиальным свойством – молекулярной </w:t>
      </w:r>
      <w:proofErr w:type="spellStart"/>
      <w:r w:rsidRPr="0099185B">
        <w:rPr>
          <w:rFonts w:ascii="Times New Roman" w:hAnsi="Times New Roman" w:cs="Times New Roman"/>
          <w:sz w:val="26"/>
          <w:szCs w:val="26"/>
        </w:rPr>
        <w:t>дисимметрией</w:t>
      </w:r>
      <w:proofErr w:type="spellEnd"/>
      <w:r w:rsidRPr="0099185B">
        <w:rPr>
          <w:rFonts w:ascii="Times New Roman" w:hAnsi="Times New Roman" w:cs="Times New Roman"/>
          <w:sz w:val="26"/>
          <w:szCs w:val="26"/>
        </w:rPr>
        <w:t xml:space="preserve"> (асимме</w:t>
      </w:r>
      <w:r w:rsidR="0099185B" w:rsidRPr="0099185B">
        <w:rPr>
          <w:rFonts w:ascii="Times New Roman" w:hAnsi="Times New Roman" w:cs="Times New Roman"/>
          <w:sz w:val="26"/>
          <w:szCs w:val="26"/>
        </w:rPr>
        <w:t xml:space="preserve">трией), либо молекулярной </w:t>
      </w:r>
      <w:proofErr w:type="spellStart"/>
      <w:r w:rsidR="0099185B" w:rsidRPr="0099185B">
        <w:rPr>
          <w:rFonts w:ascii="Times New Roman" w:hAnsi="Times New Roman" w:cs="Times New Roman"/>
          <w:sz w:val="26"/>
          <w:szCs w:val="26"/>
        </w:rPr>
        <w:t>хираль</w:t>
      </w:r>
      <w:r w:rsidRPr="0099185B">
        <w:rPr>
          <w:rFonts w:ascii="Times New Roman" w:hAnsi="Times New Roman" w:cs="Times New Roman"/>
          <w:sz w:val="26"/>
          <w:szCs w:val="26"/>
        </w:rPr>
        <w:t>ностъю</w:t>
      </w:r>
      <w:proofErr w:type="spellEnd"/>
      <w:r w:rsidRPr="0099185B">
        <w:rPr>
          <w:rFonts w:ascii="Times New Roman" w:hAnsi="Times New Roman" w:cs="Times New Roman"/>
          <w:sz w:val="26"/>
          <w:szCs w:val="26"/>
        </w:rPr>
        <w:t xml:space="preserve">, другими словами оптической активностью, связанной с </w:t>
      </w:r>
      <w:proofErr w:type="spellStart"/>
      <w:r w:rsidRPr="0099185B">
        <w:rPr>
          <w:rFonts w:ascii="Times New Roman" w:hAnsi="Times New Roman" w:cs="Times New Roman"/>
          <w:sz w:val="26"/>
          <w:szCs w:val="26"/>
        </w:rPr>
        <w:t>дисимметрией</w:t>
      </w:r>
      <w:proofErr w:type="spellEnd"/>
      <w:r w:rsidRPr="0099185B">
        <w:rPr>
          <w:rFonts w:ascii="Times New Roman" w:hAnsi="Times New Roman" w:cs="Times New Roman"/>
          <w:sz w:val="26"/>
          <w:szCs w:val="26"/>
        </w:rPr>
        <w:t xml:space="preserve"> строения молекул. </w:t>
      </w:r>
    </w:p>
    <w:p w:rsidR="0099185B" w:rsidRPr="0099185B" w:rsidRDefault="00DC53C1" w:rsidP="009918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185B">
        <w:rPr>
          <w:rFonts w:ascii="Times New Roman" w:hAnsi="Times New Roman" w:cs="Times New Roman"/>
          <w:sz w:val="26"/>
          <w:szCs w:val="26"/>
        </w:rPr>
        <w:t>2. Дискретность и непростая иерархическая структурная организация. Рассматривая любые явления и характеристики живой и неживой природы, мы непременно приходим к дилемме целого и части – наблюдаемые объекты являются частями целого и, в свою очередь, состоят из каких-либо других частей. На каждом уровне организации выделяют простую единицу и простые явления. Простая единица – это структура, закономерное изменение которой приводит к простому явлению. Простой единицей молекулярно-генетического уровня явл</w:t>
      </w:r>
      <w:r w:rsidR="0099185B" w:rsidRPr="0099185B">
        <w:rPr>
          <w:rFonts w:ascii="Times New Roman" w:hAnsi="Times New Roman" w:cs="Times New Roman"/>
          <w:sz w:val="26"/>
          <w:szCs w:val="26"/>
        </w:rPr>
        <w:t>яется ген, клеточного – клетка</w:t>
      </w:r>
      <w:r w:rsidRPr="0099185B">
        <w:rPr>
          <w:rFonts w:ascii="Times New Roman" w:hAnsi="Times New Roman" w:cs="Times New Roman"/>
          <w:sz w:val="26"/>
          <w:szCs w:val="26"/>
        </w:rPr>
        <w:t xml:space="preserve">, организменного – </w:t>
      </w:r>
      <w:r w:rsidR="0099185B" w:rsidRPr="0099185B">
        <w:rPr>
          <w:rFonts w:ascii="Times New Roman" w:hAnsi="Times New Roman" w:cs="Times New Roman"/>
          <w:sz w:val="26"/>
          <w:szCs w:val="26"/>
        </w:rPr>
        <w:t>особь, популяционного – совокупность</w:t>
      </w:r>
      <w:r w:rsidRPr="0099185B">
        <w:rPr>
          <w:rFonts w:ascii="Times New Roman" w:hAnsi="Times New Roman" w:cs="Times New Roman"/>
          <w:sz w:val="26"/>
          <w:szCs w:val="26"/>
        </w:rPr>
        <w:t xml:space="preserve"> особей</w:t>
      </w:r>
      <w:r w:rsidR="0099185B" w:rsidRPr="0099185B">
        <w:rPr>
          <w:rFonts w:ascii="Times New Roman" w:hAnsi="Times New Roman" w:cs="Times New Roman"/>
          <w:sz w:val="26"/>
          <w:szCs w:val="26"/>
        </w:rPr>
        <w:t xml:space="preserve"> 1-го вида – популяция. Совокупность</w:t>
      </w:r>
      <w:r w:rsidRPr="0099185B">
        <w:rPr>
          <w:rFonts w:ascii="Times New Roman" w:hAnsi="Times New Roman" w:cs="Times New Roman"/>
          <w:sz w:val="26"/>
          <w:szCs w:val="26"/>
        </w:rPr>
        <w:t xml:space="preserve"> простых единиц и явлений на должном уровне отражает содержание эволюционного процесса. Переход от 1-го уровня к другому происходит скачкообразно, дискретно. В этой связи иерархия </w:t>
      </w:r>
      <w:proofErr w:type="spellStart"/>
      <w:r w:rsidR="0099185B" w:rsidRPr="0099185B">
        <w:rPr>
          <w:rFonts w:ascii="Times New Roman" w:hAnsi="Times New Roman" w:cs="Times New Roman"/>
          <w:sz w:val="26"/>
          <w:szCs w:val="26"/>
        </w:rPr>
        <w:t>био</w:t>
      </w:r>
      <w:r w:rsidRPr="0099185B">
        <w:rPr>
          <w:rFonts w:ascii="Times New Roman" w:hAnsi="Times New Roman" w:cs="Times New Roman"/>
          <w:sz w:val="26"/>
          <w:szCs w:val="26"/>
        </w:rPr>
        <w:t>материи</w:t>
      </w:r>
      <w:proofErr w:type="spellEnd"/>
      <w:r w:rsidRPr="0099185B">
        <w:rPr>
          <w:rFonts w:ascii="Times New Roman" w:hAnsi="Times New Roman" w:cs="Times New Roman"/>
          <w:sz w:val="26"/>
          <w:szCs w:val="26"/>
        </w:rPr>
        <w:t xml:space="preserve"> может рассматриваться в 2-ух главных направлениях. Во-1-х, это разделение живой материи по ее структурированности: молекула, органоид, клеточка, ткань, орган, организм, популяция, вид, биоценоз, биогеоценоз, биосфера, ноосфера. Во-2-х, это дифференциация по типу получения энергии (королевства растений, грибов, животных, вирусов) и степени развития (от низших организмов к высшим, к примеру, – от амеб до человека). </w:t>
      </w:r>
    </w:p>
    <w:p w:rsidR="0099185B" w:rsidRPr="0099185B" w:rsidRDefault="00DC53C1" w:rsidP="009918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185B">
        <w:rPr>
          <w:rFonts w:ascii="Times New Roman" w:hAnsi="Times New Roman" w:cs="Times New Roman"/>
          <w:sz w:val="26"/>
          <w:szCs w:val="26"/>
        </w:rPr>
        <w:t xml:space="preserve">3. Обязательность жизни в обществе (социальность). Любая отдельная структурная единица живой материи не может существовать изолированно, раздельно от особей собственного и других видов. Это относится к хоть каким уровням жизни. Даже само присутствие бессчетных особей вида приводит к его сохранению при смерти части общества. Погибающая часть, к примеру, амеб, делает общественную функцию отвлечения от выживающих особей, которые за счет размножения не дадут пропасть виду. У более высокоорганизованных животных социальность становится так тривиальной, что, к примеру, часть насекомых так и именуют публичными. Многим видам животных присуще разделение труда, домашняя структура, поведенческая взаимопомощь и т.д. Экологам известны бессчетные и различные формы сотрудничества разных организмов, которые относятся к публичным отношениям: симбиоз, паразитизм и т.д. Это сотрудничество осуществляется в рамках одного глобального круговорота веществ и энергии, вне рамок которого нет жизни на Земле. Не считая того, для удачного (сохраняющего вид) размножения всегда нужен некий минимум численности особей для получения достаточного контраста форм для следующего эволюционного отбора. </w:t>
      </w:r>
    </w:p>
    <w:p w:rsidR="002A0A6E" w:rsidRPr="0099185B" w:rsidRDefault="00DC53C1" w:rsidP="009918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185B">
        <w:rPr>
          <w:rFonts w:ascii="Times New Roman" w:hAnsi="Times New Roman" w:cs="Times New Roman"/>
          <w:sz w:val="26"/>
          <w:szCs w:val="26"/>
        </w:rPr>
        <w:t xml:space="preserve">4. Целостность и динамическое состояние внутренней среды (гомеостаз). </w:t>
      </w:r>
      <w:r w:rsidR="0099185B" w:rsidRPr="0099185B">
        <w:rPr>
          <w:rFonts w:ascii="Times New Roman" w:hAnsi="Times New Roman" w:cs="Times New Roman"/>
          <w:sz w:val="26"/>
          <w:szCs w:val="26"/>
        </w:rPr>
        <w:t>Гомеостаз – это способность био</w:t>
      </w:r>
      <w:r w:rsidRPr="0099185B">
        <w:rPr>
          <w:rFonts w:ascii="Times New Roman" w:hAnsi="Times New Roman" w:cs="Times New Roman"/>
          <w:sz w:val="26"/>
          <w:szCs w:val="26"/>
        </w:rPr>
        <w:t xml:space="preserve">систем противостоять изменениям и сохранять динамическое относительное </w:t>
      </w:r>
      <w:proofErr w:type="spellStart"/>
      <w:r w:rsidRPr="0099185B">
        <w:rPr>
          <w:rFonts w:ascii="Times New Roman" w:hAnsi="Times New Roman" w:cs="Times New Roman"/>
          <w:sz w:val="26"/>
          <w:szCs w:val="26"/>
        </w:rPr>
        <w:t>всепостоянство</w:t>
      </w:r>
      <w:proofErr w:type="spellEnd"/>
      <w:r w:rsidRPr="0099185B">
        <w:rPr>
          <w:rFonts w:ascii="Times New Roman" w:hAnsi="Times New Roman" w:cs="Times New Roman"/>
          <w:sz w:val="26"/>
          <w:szCs w:val="26"/>
        </w:rPr>
        <w:t xml:space="preserve"> состава и параметров. Термин предложил У. </w:t>
      </w:r>
      <w:proofErr w:type="spellStart"/>
      <w:r w:rsidRPr="0099185B">
        <w:rPr>
          <w:rFonts w:ascii="Times New Roman" w:hAnsi="Times New Roman" w:cs="Times New Roman"/>
          <w:sz w:val="26"/>
          <w:szCs w:val="26"/>
        </w:rPr>
        <w:t>Кеннон</w:t>
      </w:r>
      <w:proofErr w:type="spellEnd"/>
      <w:r w:rsidRPr="0099185B">
        <w:rPr>
          <w:rFonts w:ascii="Times New Roman" w:hAnsi="Times New Roman" w:cs="Times New Roman"/>
          <w:sz w:val="26"/>
          <w:szCs w:val="26"/>
        </w:rPr>
        <w:t xml:space="preserve"> в 1929 г. для свойства состояний и процессов, обеспечивающих устойчивость организма. Явления гомеостаза наблю</w:t>
      </w:r>
      <w:r w:rsidR="0099185B" w:rsidRPr="0099185B">
        <w:rPr>
          <w:rFonts w:ascii="Times New Roman" w:hAnsi="Times New Roman" w:cs="Times New Roman"/>
          <w:sz w:val="26"/>
          <w:szCs w:val="26"/>
        </w:rPr>
        <w:t xml:space="preserve">даются на различных уровнях </w:t>
      </w:r>
      <w:proofErr w:type="spellStart"/>
      <w:r w:rsidR="0099185B" w:rsidRPr="0099185B">
        <w:rPr>
          <w:rFonts w:ascii="Times New Roman" w:hAnsi="Times New Roman" w:cs="Times New Roman"/>
          <w:sz w:val="26"/>
          <w:szCs w:val="26"/>
        </w:rPr>
        <w:t>био</w:t>
      </w:r>
      <w:r w:rsidRPr="0099185B">
        <w:rPr>
          <w:rFonts w:ascii="Times New Roman" w:hAnsi="Times New Roman" w:cs="Times New Roman"/>
          <w:sz w:val="26"/>
          <w:szCs w:val="26"/>
        </w:rPr>
        <w:t>организации</w:t>
      </w:r>
      <w:proofErr w:type="spellEnd"/>
      <w:r w:rsidRPr="0099185B">
        <w:rPr>
          <w:rFonts w:ascii="Times New Roman" w:hAnsi="Times New Roman" w:cs="Times New Roman"/>
          <w:sz w:val="26"/>
          <w:szCs w:val="26"/>
        </w:rPr>
        <w:t xml:space="preserve">. В неживой природе нет устройств поддержания </w:t>
      </w:r>
      <w:proofErr w:type="spellStart"/>
      <w:r w:rsidRPr="0099185B">
        <w:rPr>
          <w:rFonts w:ascii="Times New Roman" w:hAnsi="Times New Roman" w:cs="Times New Roman"/>
          <w:sz w:val="26"/>
          <w:szCs w:val="26"/>
        </w:rPr>
        <w:t>всепостоянства</w:t>
      </w:r>
      <w:proofErr w:type="spellEnd"/>
      <w:r w:rsidRPr="0099185B">
        <w:rPr>
          <w:rFonts w:ascii="Times New Roman" w:hAnsi="Times New Roman" w:cs="Times New Roman"/>
          <w:sz w:val="26"/>
          <w:szCs w:val="26"/>
        </w:rPr>
        <w:t xml:space="preserve"> внутренней среды при активном наружном воздействии. </w:t>
      </w:r>
    </w:p>
    <w:sectPr w:rsidR="002A0A6E" w:rsidRPr="00991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E0665"/>
    <w:multiLevelType w:val="multilevel"/>
    <w:tmpl w:val="F672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9BC"/>
    <w:rsid w:val="00053C14"/>
    <w:rsid w:val="00060208"/>
    <w:rsid w:val="00071B25"/>
    <w:rsid w:val="000760FF"/>
    <w:rsid w:val="00082095"/>
    <w:rsid w:val="000828E4"/>
    <w:rsid w:val="0008343A"/>
    <w:rsid w:val="000A3620"/>
    <w:rsid w:val="000B72A3"/>
    <w:rsid w:val="000D2150"/>
    <w:rsid w:val="000F708E"/>
    <w:rsid w:val="00132EAB"/>
    <w:rsid w:val="00163544"/>
    <w:rsid w:val="001835C0"/>
    <w:rsid w:val="001854DC"/>
    <w:rsid w:val="00187367"/>
    <w:rsid w:val="001F1B27"/>
    <w:rsid w:val="00207BE4"/>
    <w:rsid w:val="00221D74"/>
    <w:rsid w:val="00227D80"/>
    <w:rsid w:val="00246D05"/>
    <w:rsid w:val="00282310"/>
    <w:rsid w:val="002973B8"/>
    <w:rsid w:val="002A0A6E"/>
    <w:rsid w:val="002A1A86"/>
    <w:rsid w:val="002A5FC4"/>
    <w:rsid w:val="002D266F"/>
    <w:rsid w:val="002F2B6B"/>
    <w:rsid w:val="00300CCE"/>
    <w:rsid w:val="00346D48"/>
    <w:rsid w:val="00371AA5"/>
    <w:rsid w:val="0038260D"/>
    <w:rsid w:val="003859A2"/>
    <w:rsid w:val="00394322"/>
    <w:rsid w:val="003B1419"/>
    <w:rsid w:val="003D70B0"/>
    <w:rsid w:val="003E140C"/>
    <w:rsid w:val="003E2AA2"/>
    <w:rsid w:val="00400B52"/>
    <w:rsid w:val="0041332B"/>
    <w:rsid w:val="004149C1"/>
    <w:rsid w:val="00430F9A"/>
    <w:rsid w:val="00435946"/>
    <w:rsid w:val="0045525F"/>
    <w:rsid w:val="00492B04"/>
    <w:rsid w:val="004B46BF"/>
    <w:rsid w:val="004C5E1D"/>
    <w:rsid w:val="004D0359"/>
    <w:rsid w:val="004D2CCF"/>
    <w:rsid w:val="004D3E2B"/>
    <w:rsid w:val="004D5FD5"/>
    <w:rsid w:val="0052705A"/>
    <w:rsid w:val="00530FE2"/>
    <w:rsid w:val="00532DB9"/>
    <w:rsid w:val="005433DA"/>
    <w:rsid w:val="00544155"/>
    <w:rsid w:val="00550EF2"/>
    <w:rsid w:val="00565F6C"/>
    <w:rsid w:val="00573B72"/>
    <w:rsid w:val="005817FC"/>
    <w:rsid w:val="005A09FD"/>
    <w:rsid w:val="005A4750"/>
    <w:rsid w:val="005B4F53"/>
    <w:rsid w:val="005C4018"/>
    <w:rsid w:val="005D4DD1"/>
    <w:rsid w:val="005D70E5"/>
    <w:rsid w:val="005E2A9A"/>
    <w:rsid w:val="005F522E"/>
    <w:rsid w:val="00624B62"/>
    <w:rsid w:val="00634B78"/>
    <w:rsid w:val="00655B22"/>
    <w:rsid w:val="00666D2A"/>
    <w:rsid w:val="006A2355"/>
    <w:rsid w:val="007048AB"/>
    <w:rsid w:val="0071241A"/>
    <w:rsid w:val="00717A85"/>
    <w:rsid w:val="00724480"/>
    <w:rsid w:val="00745267"/>
    <w:rsid w:val="00765BC5"/>
    <w:rsid w:val="00776CB1"/>
    <w:rsid w:val="00796AE2"/>
    <w:rsid w:val="007A47CE"/>
    <w:rsid w:val="007A59BC"/>
    <w:rsid w:val="007C1E71"/>
    <w:rsid w:val="007C55BA"/>
    <w:rsid w:val="007F0762"/>
    <w:rsid w:val="00816B6F"/>
    <w:rsid w:val="00833BBB"/>
    <w:rsid w:val="008500E5"/>
    <w:rsid w:val="00875BB1"/>
    <w:rsid w:val="00881382"/>
    <w:rsid w:val="00894E08"/>
    <w:rsid w:val="008C7D71"/>
    <w:rsid w:val="008D238B"/>
    <w:rsid w:val="008F2FE3"/>
    <w:rsid w:val="00900CA3"/>
    <w:rsid w:val="009170B4"/>
    <w:rsid w:val="0096246C"/>
    <w:rsid w:val="00980479"/>
    <w:rsid w:val="0099185B"/>
    <w:rsid w:val="00991CD5"/>
    <w:rsid w:val="00996781"/>
    <w:rsid w:val="009B548F"/>
    <w:rsid w:val="009E2E6F"/>
    <w:rsid w:val="009E50DC"/>
    <w:rsid w:val="009F2348"/>
    <w:rsid w:val="009F7F9F"/>
    <w:rsid w:val="00A223B5"/>
    <w:rsid w:val="00A27E1F"/>
    <w:rsid w:val="00A43269"/>
    <w:rsid w:val="00A45737"/>
    <w:rsid w:val="00A50464"/>
    <w:rsid w:val="00A542E6"/>
    <w:rsid w:val="00A76845"/>
    <w:rsid w:val="00AA51BD"/>
    <w:rsid w:val="00B71051"/>
    <w:rsid w:val="00B76839"/>
    <w:rsid w:val="00B81B59"/>
    <w:rsid w:val="00BC1671"/>
    <w:rsid w:val="00BC57D2"/>
    <w:rsid w:val="00BC5EC0"/>
    <w:rsid w:val="00BF74BB"/>
    <w:rsid w:val="00C259B3"/>
    <w:rsid w:val="00C44A74"/>
    <w:rsid w:val="00C73C69"/>
    <w:rsid w:val="00C8028F"/>
    <w:rsid w:val="00CA2F6E"/>
    <w:rsid w:val="00CA69CA"/>
    <w:rsid w:val="00CA6EEB"/>
    <w:rsid w:val="00CB0EC0"/>
    <w:rsid w:val="00CC476F"/>
    <w:rsid w:val="00CE2112"/>
    <w:rsid w:val="00CF5BF4"/>
    <w:rsid w:val="00D2208A"/>
    <w:rsid w:val="00D25C72"/>
    <w:rsid w:val="00D50571"/>
    <w:rsid w:val="00D74595"/>
    <w:rsid w:val="00DA2E02"/>
    <w:rsid w:val="00DA60F0"/>
    <w:rsid w:val="00DC53C1"/>
    <w:rsid w:val="00E103C0"/>
    <w:rsid w:val="00E1608E"/>
    <w:rsid w:val="00E254BE"/>
    <w:rsid w:val="00E5026F"/>
    <w:rsid w:val="00E737C9"/>
    <w:rsid w:val="00E76928"/>
    <w:rsid w:val="00E8348C"/>
    <w:rsid w:val="00EA0C92"/>
    <w:rsid w:val="00EE6021"/>
    <w:rsid w:val="00F01CA7"/>
    <w:rsid w:val="00F36E5A"/>
    <w:rsid w:val="00F43615"/>
    <w:rsid w:val="00F53EB7"/>
    <w:rsid w:val="00F82B30"/>
    <w:rsid w:val="00FB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A1165-ED4B-40FB-ADBF-0E626E9E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5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Соловьевы</cp:lastModifiedBy>
  <cp:revision>8</cp:revision>
  <dcterms:created xsi:type="dcterms:W3CDTF">2016-05-06T19:17:00Z</dcterms:created>
  <dcterms:modified xsi:type="dcterms:W3CDTF">2016-12-06T19:41:00Z</dcterms:modified>
</cp:coreProperties>
</file>